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EBB6" w14:textId="54637B13" w:rsidR="007E5A84" w:rsidRDefault="007E5A84" w:rsidP="007E5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60C1">
        <w:rPr>
          <w:rFonts w:ascii="Times New Roman" w:eastAsia="Calibri" w:hAnsi="Times New Roman" w:cs="Times New Roman"/>
          <w:b/>
          <w:sz w:val="26"/>
          <w:szCs w:val="26"/>
        </w:rPr>
        <w:t>4. Оценка эффективности реализации государственной программы</w:t>
      </w:r>
    </w:p>
    <w:p w14:paraId="07757C0C" w14:textId="77777777" w:rsidR="00676E6C" w:rsidRPr="00AE4D52" w:rsidRDefault="00676E6C" w:rsidP="007E5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1137"/>
        <w:gridCol w:w="1296"/>
        <w:gridCol w:w="1499"/>
        <w:gridCol w:w="1314"/>
      </w:tblGrid>
      <w:tr w:rsidR="00676E6C" w:rsidRPr="00E05D89" w14:paraId="6ECD85E3" w14:textId="77777777" w:rsidTr="00873AC8">
        <w:trPr>
          <w:trHeight w:val="210"/>
        </w:trPr>
        <w:tc>
          <w:tcPr>
            <w:tcW w:w="2393" w:type="pct"/>
            <w:vMerge w:val="restart"/>
            <w:shd w:val="clear" w:color="auto" w:fill="auto"/>
            <w:vAlign w:val="center"/>
            <w:hideMark/>
          </w:tcPr>
          <w:p w14:paraId="4228CF09" w14:textId="77777777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14:paraId="329B6489" w14:textId="77777777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89" w:type="pct"/>
            <w:gridSpan w:val="2"/>
            <w:shd w:val="clear" w:color="auto" w:fill="auto"/>
            <w:vAlign w:val="center"/>
            <w:hideMark/>
          </w:tcPr>
          <w:p w14:paraId="0E6CB490" w14:textId="77777777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654" w:type="pct"/>
            <w:vMerge w:val="restart"/>
            <w:shd w:val="clear" w:color="auto" w:fill="auto"/>
            <w:vAlign w:val="center"/>
            <w:hideMark/>
          </w:tcPr>
          <w:p w14:paraId="170E79A9" w14:textId="77777777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5E029E" w14:textId="77777777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14:paraId="7B57B527" w14:textId="2E97200C" w:rsidR="00676E6C" w:rsidRPr="00E05D89" w:rsidRDefault="00676E6C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76E6C" w:rsidRPr="00E05D89" w14:paraId="3AD324A4" w14:textId="77777777" w:rsidTr="00873AC8">
        <w:trPr>
          <w:trHeight w:val="690"/>
        </w:trPr>
        <w:tc>
          <w:tcPr>
            <w:tcW w:w="2393" w:type="pct"/>
            <w:vMerge/>
            <w:vAlign w:val="center"/>
            <w:hideMark/>
          </w:tcPr>
          <w:p w14:paraId="5D9644E2" w14:textId="77777777" w:rsidR="00676E6C" w:rsidRPr="00E05D89" w:rsidRDefault="00676E6C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14:paraId="68DD6FD6" w14:textId="77777777" w:rsidR="00676E6C" w:rsidRPr="00E05D89" w:rsidRDefault="00676E6C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12184780" w14:textId="4E686134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982862B" w14:textId="77777777" w:rsidR="00806347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Состояние </w:t>
            </w:r>
          </w:p>
          <w:p w14:paraId="487BBC69" w14:textId="3B4B6B19" w:rsidR="00676E6C" w:rsidRPr="00E05D89" w:rsidRDefault="00676E6C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7C7A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B1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декабря</w:t>
            </w: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654" w:type="pct"/>
            <w:vMerge/>
            <w:shd w:val="clear" w:color="auto" w:fill="auto"/>
            <w:vAlign w:val="center"/>
            <w:hideMark/>
          </w:tcPr>
          <w:p w14:paraId="4DF7E9DA" w14:textId="23D0A9CA" w:rsidR="00676E6C" w:rsidRPr="00E05D89" w:rsidRDefault="00676E6C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6E6C" w:rsidRPr="00E05D89" w14:paraId="3E240853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3052C4AF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Доля жителей Республики Тыва, систематически занимающихся физической культурой, в общей численности населения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2502AA3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0880B0D8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C0D0B3C" w14:textId="26A5C33E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54,</w:t>
            </w:r>
            <w:r w:rsidR="00AD048D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2B74E28D" w14:textId="70AC5B30" w:rsidR="00E05D89" w:rsidRPr="00E05D89" w:rsidRDefault="00AD048D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03FE7C8E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07602E79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детей и молодежи (возраст от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FE39507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28D8E272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2373EC08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89,3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132C6B9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1AE65928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54FD02CA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960E9DC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65F854AB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2D5035C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14,1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0EE8EBA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2D8EE9DC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11F70703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CD4A966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15738772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C1FEEA5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012D555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28A7DCA4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5EAE5770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15D5E91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5601DCAE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207BF0A8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DCC10A8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61577836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4AC850BA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Численность спортсменов Республики Тыва - членов сборных команд Российской Федерации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1CDBE8D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4D13C591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A8F3B2D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86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3DDDC41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</w:t>
            </w:r>
          </w:p>
        </w:tc>
      </w:tr>
      <w:tr w:rsidR="00676E6C" w:rsidRPr="00E05D89" w14:paraId="689A976C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73AB9E35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E15B5B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757A6E86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74EEFAEB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91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0F1D0D79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Достигнут </w:t>
            </w:r>
          </w:p>
        </w:tc>
      </w:tr>
      <w:tr w:rsidR="00676E6C" w:rsidRPr="00E05D89" w14:paraId="1C0A339F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0DAFFA7B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3328F7E8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45BB541A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3E963499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5800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236CB28B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294F48EB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4E6B2C48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населения Республики Тыва,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008EB7FA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7E34A1EC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4434CC1A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8,7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3886E015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3416EC79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61AD1731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Подготовка специалистов со средним профессиональным образованием в сфере физической культуры и спорта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85F9901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167D8BEA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696D4D99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2146CC43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34AB0E6A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6E7AB865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Увеличение количества посетителей универсального спортивного комплекса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500DDBE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3D47C752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46200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05B67407" w14:textId="3A02F13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46</w:t>
            </w:r>
            <w:r w:rsidR="002F2D2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438DDED9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  <w:tr w:rsidR="00676E6C" w:rsidRPr="00E05D89" w14:paraId="4237D11F" w14:textId="77777777" w:rsidTr="00873AC8">
        <w:trPr>
          <w:trHeight w:val="210"/>
        </w:trPr>
        <w:tc>
          <w:tcPr>
            <w:tcW w:w="2393" w:type="pct"/>
            <w:shd w:val="clear" w:color="auto" w:fill="auto"/>
            <w:vAlign w:val="center"/>
            <w:hideMark/>
          </w:tcPr>
          <w:p w14:paraId="2154BB59" w14:textId="77777777" w:rsidR="00E05D89" w:rsidRPr="00E05D89" w:rsidRDefault="00E05D89" w:rsidP="00E05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Количество завоеванных медалей во всероссийских и международных мероприятиях спортсменами Республики Тыва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AA3F9B5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14:paraId="0FAF6D53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5801B117" w14:textId="77777777" w:rsidR="00E05D89" w:rsidRPr="00E05D89" w:rsidRDefault="00E05D89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3F39213" w14:textId="10ADCFC0" w:rsidR="00E05D89" w:rsidRPr="00E05D89" w:rsidRDefault="00D96A0F" w:rsidP="00E05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D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Достигнут</w:t>
            </w:r>
          </w:p>
        </w:tc>
      </w:tr>
    </w:tbl>
    <w:p w14:paraId="158A190A" w14:textId="77777777" w:rsidR="008C0098" w:rsidRDefault="008C0098" w:rsidP="00C01657">
      <w:pPr>
        <w:spacing w:after="0" w:line="240" w:lineRule="auto"/>
      </w:pPr>
    </w:p>
    <w:sectPr w:rsidR="008C0098" w:rsidSect="00555FF3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E4"/>
    <w:rsid w:val="000554F7"/>
    <w:rsid w:val="00107E7F"/>
    <w:rsid w:val="00274569"/>
    <w:rsid w:val="002F2D29"/>
    <w:rsid w:val="002F65B2"/>
    <w:rsid w:val="003E1D04"/>
    <w:rsid w:val="00414D4E"/>
    <w:rsid w:val="005224EA"/>
    <w:rsid w:val="00522B6E"/>
    <w:rsid w:val="00555FF3"/>
    <w:rsid w:val="00560D6B"/>
    <w:rsid w:val="005B21B5"/>
    <w:rsid w:val="005E086F"/>
    <w:rsid w:val="006368C8"/>
    <w:rsid w:val="00676E6C"/>
    <w:rsid w:val="007007ED"/>
    <w:rsid w:val="00774319"/>
    <w:rsid w:val="007C7A85"/>
    <w:rsid w:val="007E0D27"/>
    <w:rsid w:val="007E5A84"/>
    <w:rsid w:val="00806347"/>
    <w:rsid w:val="00873AC8"/>
    <w:rsid w:val="008C0098"/>
    <w:rsid w:val="00A4168B"/>
    <w:rsid w:val="00AD048D"/>
    <w:rsid w:val="00AE0494"/>
    <w:rsid w:val="00B12ECA"/>
    <w:rsid w:val="00BF4BFE"/>
    <w:rsid w:val="00C01657"/>
    <w:rsid w:val="00D47F29"/>
    <w:rsid w:val="00D96A0F"/>
    <w:rsid w:val="00E05D89"/>
    <w:rsid w:val="00E36454"/>
    <w:rsid w:val="00E64A52"/>
    <w:rsid w:val="00E92D8C"/>
    <w:rsid w:val="00EA0DB7"/>
    <w:rsid w:val="00EE12E4"/>
    <w:rsid w:val="00F9132C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59AA"/>
  <w15:chartTrackingRefBased/>
  <w15:docId w15:val="{22B4EC78-71CA-4CE9-9C08-D8F0CEE9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minsport_kassa</dc:creator>
  <cp:keywords/>
  <dc:description/>
  <cp:lastModifiedBy>Пользователь</cp:lastModifiedBy>
  <cp:revision>38</cp:revision>
  <dcterms:created xsi:type="dcterms:W3CDTF">2022-03-18T14:28:00Z</dcterms:created>
  <dcterms:modified xsi:type="dcterms:W3CDTF">2022-12-30T07:48:00Z</dcterms:modified>
</cp:coreProperties>
</file>