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DC" w:rsidRPr="00CF51DC" w:rsidRDefault="00CF51DC" w:rsidP="00CF51DC">
      <w:pPr>
        <w:spacing w:after="0"/>
        <w:jc w:val="center"/>
        <w:rPr>
          <w:rFonts w:ascii="Times New Roman" w:hAnsi="Times New Roman" w:cs="Times New Roman"/>
          <w:color w:val="000000" w:themeColor="text1"/>
          <w:sz w:val="28"/>
          <w:szCs w:val="28"/>
          <w:shd w:val="clear" w:color="auto" w:fill="FFFFFF"/>
        </w:rPr>
      </w:pPr>
      <w:r w:rsidRPr="00CF51DC">
        <w:rPr>
          <w:rFonts w:ascii="Times New Roman" w:hAnsi="Times New Roman" w:cs="Times New Roman"/>
          <w:color w:val="000000" w:themeColor="text1"/>
          <w:sz w:val="28"/>
          <w:szCs w:val="28"/>
          <w:shd w:val="clear" w:color="auto" w:fill="FFFFFF"/>
        </w:rPr>
        <w:t>Информация</w:t>
      </w:r>
    </w:p>
    <w:p w:rsidR="00E27771" w:rsidRDefault="00CF51DC" w:rsidP="00E27771">
      <w:pPr>
        <w:spacing w:after="0"/>
        <w:ind w:firstLine="709"/>
        <w:jc w:val="center"/>
        <w:rPr>
          <w:rFonts w:ascii="Times New Roman" w:hAnsi="Times New Roman" w:cs="Times New Roman"/>
          <w:color w:val="000000" w:themeColor="text1"/>
          <w:sz w:val="28"/>
          <w:szCs w:val="28"/>
          <w:shd w:val="clear" w:color="auto" w:fill="FFFFFF"/>
        </w:rPr>
      </w:pPr>
      <w:r w:rsidRPr="00CF51DC">
        <w:rPr>
          <w:rFonts w:ascii="Times New Roman" w:hAnsi="Times New Roman" w:cs="Times New Roman"/>
          <w:color w:val="000000" w:themeColor="text1"/>
          <w:sz w:val="28"/>
          <w:szCs w:val="28"/>
          <w:shd w:val="clear" w:color="auto" w:fill="FFFFFF"/>
        </w:rPr>
        <w:t xml:space="preserve">об исполнении 1,4 пункта </w:t>
      </w:r>
      <w:r>
        <w:rPr>
          <w:rFonts w:ascii="Times New Roman" w:hAnsi="Times New Roman" w:cs="Times New Roman"/>
          <w:color w:val="000000" w:themeColor="text1"/>
          <w:sz w:val="28"/>
          <w:szCs w:val="28"/>
          <w:shd w:val="clear" w:color="auto" w:fill="FFFFFF"/>
        </w:rPr>
        <w:t xml:space="preserve">2 «а» </w:t>
      </w:r>
      <w:r w:rsidRPr="00CF51DC">
        <w:rPr>
          <w:rFonts w:ascii="Times New Roman" w:hAnsi="Times New Roman" w:cs="Times New Roman"/>
          <w:color w:val="000000" w:themeColor="text1"/>
          <w:sz w:val="28"/>
          <w:szCs w:val="28"/>
          <w:shd w:val="clear" w:color="auto" w:fill="FFFFFF"/>
        </w:rPr>
        <w:t xml:space="preserve">от 22 ноября 2019 г. </w:t>
      </w:r>
      <w:r w:rsidR="00E27771">
        <w:rPr>
          <w:rFonts w:ascii="Times New Roman" w:hAnsi="Times New Roman" w:cs="Times New Roman"/>
          <w:color w:val="000000" w:themeColor="text1"/>
          <w:sz w:val="28"/>
          <w:szCs w:val="28"/>
          <w:shd w:val="clear" w:color="auto" w:fill="FFFFFF"/>
        </w:rPr>
        <w:t xml:space="preserve">Перечня поручений Президента </w:t>
      </w:r>
      <w:r w:rsidR="00E27771" w:rsidRPr="00E27771">
        <w:rPr>
          <w:rFonts w:ascii="Times New Roman" w:hAnsi="Times New Roman" w:cs="Times New Roman"/>
          <w:color w:val="000000" w:themeColor="text1"/>
          <w:sz w:val="28"/>
          <w:szCs w:val="28"/>
          <w:shd w:val="clear" w:color="auto" w:fill="FFFFFF"/>
        </w:rPr>
        <w:t xml:space="preserve">Российской Федерации от 22 ноября 2019 г. </w:t>
      </w:r>
    </w:p>
    <w:p w:rsidR="00CF51DC" w:rsidRDefault="00E27771" w:rsidP="00E27771">
      <w:pPr>
        <w:spacing w:after="0"/>
        <w:ind w:firstLine="709"/>
        <w:jc w:val="center"/>
        <w:rPr>
          <w:rFonts w:ascii="Times New Roman" w:hAnsi="Times New Roman" w:cs="Times New Roman"/>
          <w:color w:val="000000" w:themeColor="text1"/>
          <w:sz w:val="28"/>
          <w:szCs w:val="28"/>
          <w:shd w:val="clear" w:color="auto" w:fill="FFFFFF"/>
        </w:rPr>
      </w:pPr>
      <w:r w:rsidRPr="00E27771">
        <w:rPr>
          <w:rFonts w:ascii="Times New Roman" w:hAnsi="Times New Roman" w:cs="Times New Roman"/>
          <w:color w:val="000000" w:themeColor="text1"/>
          <w:sz w:val="28"/>
          <w:szCs w:val="28"/>
          <w:shd w:val="clear" w:color="auto" w:fill="FFFFFF"/>
        </w:rPr>
        <w:t>№ Пр-2397 по итогам заседания Совета</w:t>
      </w:r>
      <w:r>
        <w:rPr>
          <w:rFonts w:ascii="Times New Roman" w:hAnsi="Times New Roman" w:cs="Times New Roman"/>
          <w:color w:val="000000" w:themeColor="text1"/>
          <w:sz w:val="28"/>
          <w:szCs w:val="28"/>
          <w:shd w:val="clear" w:color="auto" w:fill="FFFFFF"/>
        </w:rPr>
        <w:t xml:space="preserve"> </w:t>
      </w:r>
      <w:r w:rsidRPr="00E27771">
        <w:rPr>
          <w:rFonts w:ascii="Times New Roman" w:hAnsi="Times New Roman" w:cs="Times New Roman"/>
          <w:color w:val="000000" w:themeColor="text1"/>
          <w:sz w:val="28"/>
          <w:szCs w:val="28"/>
          <w:shd w:val="clear" w:color="auto" w:fill="FFFFFF"/>
        </w:rPr>
        <w:t>при Президенте Российской Федерации по развитию физической культуры и спорта</w:t>
      </w:r>
      <w:r>
        <w:rPr>
          <w:rFonts w:ascii="Times New Roman" w:hAnsi="Times New Roman" w:cs="Times New Roman"/>
          <w:color w:val="000000" w:themeColor="text1"/>
          <w:sz w:val="28"/>
          <w:szCs w:val="28"/>
          <w:shd w:val="clear" w:color="auto" w:fill="FFFFFF"/>
        </w:rPr>
        <w:t xml:space="preserve"> </w:t>
      </w:r>
      <w:r w:rsidRPr="00E27771">
        <w:rPr>
          <w:rFonts w:ascii="Times New Roman" w:hAnsi="Times New Roman" w:cs="Times New Roman"/>
          <w:color w:val="000000" w:themeColor="text1"/>
          <w:sz w:val="28"/>
          <w:szCs w:val="28"/>
          <w:shd w:val="clear" w:color="auto" w:fill="FFFFFF"/>
        </w:rPr>
        <w:t>10 октября 2019 года</w:t>
      </w:r>
    </w:p>
    <w:p w:rsidR="00E27771" w:rsidRPr="00CF51DC" w:rsidRDefault="00E27771" w:rsidP="00E27771">
      <w:pPr>
        <w:spacing w:after="0"/>
        <w:ind w:firstLine="709"/>
        <w:jc w:val="center"/>
        <w:rPr>
          <w:rFonts w:ascii="Times New Roman" w:hAnsi="Times New Roman" w:cs="Times New Roman"/>
          <w:color w:val="000000" w:themeColor="text1"/>
          <w:sz w:val="28"/>
          <w:szCs w:val="28"/>
          <w:shd w:val="clear" w:color="auto" w:fill="FFFFFF"/>
        </w:rPr>
      </w:pPr>
    </w:p>
    <w:p w:rsidR="008A333E" w:rsidRPr="008A333E" w:rsidRDefault="008A333E" w:rsidP="008A333E">
      <w:pPr>
        <w:spacing w:after="0"/>
        <w:ind w:firstLine="709"/>
        <w:jc w:val="both"/>
        <w:rPr>
          <w:rFonts w:ascii="Times New Roman" w:hAnsi="Times New Roman" w:cs="Times New Roman"/>
          <w:sz w:val="28"/>
          <w:szCs w:val="28"/>
        </w:rPr>
      </w:pPr>
      <w:r w:rsidRPr="008A333E">
        <w:rPr>
          <w:rFonts w:ascii="Times New Roman" w:hAnsi="Times New Roman" w:cs="Times New Roman"/>
          <w:sz w:val="28"/>
          <w:szCs w:val="28"/>
        </w:rPr>
        <w:t>В Республике Тыва с 2019 года реализуется комплексная программа</w:t>
      </w:r>
      <w:bookmarkStart w:id="0" w:name="_GoBack"/>
      <w:bookmarkEnd w:id="0"/>
      <w:r w:rsidRPr="008A333E">
        <w:rPr>
          <w:rFonts w:ascii="Times New Roman" w:hAnsi="Times New Roman" w:cs="Times New Roman"/>
          <w:sz w:val="28"/>
          <w:szCs w:val="28"/>
        </w:rPr>
        <w:t xml:space="preserve"> по укреплению здоровья, увеличению периода активного долголетия и продолжительности здоровой жизни граждан старшего поколения (постановление Правительства Республики Тыва от 12.12.2019 № 589). Ежегодно формируется план спортивно-массовых и физкультурных мероприятий с учетом предложений Союза пенсионеров Республики Тыва. </w:t>
      </w:r>
    </w:p>
    <w:p w:rsidR="008A333E" w:rsidRPr="008A333E" w:rsidRDefault="008A333E" w:rsidP="008A333E">
      <w:pPr>
        <w:spacing w:after="0"/>
        <w:ind w:firstLine="709"/>
        <w:jc w:val="both"/>
        <w:rPr>
          <w:rFonts w:ascii="Times New Roman" w:hAnsi="Times New Roman" w:cs="Times New Roman"/>
          <w:sz w:val="28"/>
          <w:szCs w:val="28"/>
        </w:rPr>
      </w:pPr>
      <w:r w:rsidRPr="008A333E">
        <w:rPr>
          <w:rFonts w:ascii="Times New Roman" w:hAnsi="Times New Roman" w:cs="Times New Roman"/>
          <w:sz w:val="28"/>
          <w:szCs w:val="28"/>
        </w:rPr>
        <w:t>Граждане старшего возраста активно принимают участие во Всероссийских физкультурно-массовых и спортивно-массовых мероприятиях, в том числе «Лыжня России», «Снежный барс», «</w:t>
      </w:r>
      <w:proofErr w:type="spellStart"/>
      <w:r w:rsidRPr="008A333E">
        <w:rPr>
          <w:rFonts w:ascii="Times New Roman" w:hAnsi="Times New Roman" w:cs="Times New Roman"/>
          <w:sz w:val="28"/>
          <w:szCs w:val="28"/>
        </w:rPr>
        <w:t>Забег.РФ</w:t>
      </w:r>
      <w:proofErr w:type="spellEnd"/>
      <w:r w:rsidRPr="008A333E">
        <w:rPr>
          <w:rFonts w:ascii="Times New Roman" w:hAnsi="Times New Roman" w:cs="Times New Roman"/>
          <w:sz w:val="28"/>
          <w:szCs w:val="28"/>
        </w:rPr>
        <w:t xml:space="preserve">». В республике в рамках декады пожилых людей ежегодно проводится сдача норм Всероссийского физкультурно-спортивного комплекса ГТО среди среднего и старшего поколения, в которой принимают участие более 100 человек. В текущем году мероприятие пройдет в ноябре. </w:t>
      </w:r>
    </w:p>
    <w:p w:rsidR="008A333E" w:rsidRPr="008A333E" w:rsidRDefault="008A333E" w:rsidP="008A333E">
      <w:pPr>
        <w:spacing w:after="0"/>
        <w:ind w:firstLine="709"/>
        <w:jc w:val="both"/>
        <w:rPr>
          <w:rFonts w:ascii="Times New Roman" w:hAnsi="Times New Roman" w:cs="Times New Roman"/>
          <w:sz w:val="28"/>
          <w:szCs w:val="28"/>
        </w:rPr>
      </w:pPr>
      <w:r w:rsidRPr="008A333E">
        <w:rPr>
          <w:rFonts w:ascii="Times New Roman" w:hAnsi="Times New Roman" w:cs="Times New Roman"/>
          <w:sz w:val="28"/>
          <w:szCs w:val="28"/>
        </w:rPr>
        <w:t xml:space="preserve">В 2023 году проведена I летняя Спартакиада Республики Тыва среди населения муниципалитетов региона по 9 видам спорта в 4-х возрастных категориях, в возрастной категории 56+ в третьем – республиканском этапе Спартакиады приняли участие 762 человека. </w:t>
      </w:r>
    </w:p>
    <w:p w:rsidR="008A333E" w:rsidRPr="008A333E" w:rsidRDefault="008A333E" w:rsidP="008A333E">
      <w:pPr>
        <w:spacing w:after="0"/>
        <w:ind w:firstLine="709"/>
        <w:jc w:val="both"/>
        <w:rPr>
          <w:rFonts w:ascii="Times New Roman" w:hAnsi="Times New Roman" w:cs="Times New Roman"/>
          <w:sz w:val="28"/>
          <w:szCs w:val="28"/>
        </w:rPr>
      </w:pPr>
      <w:r w:rsidRPr="008A333E">
        <w:rPr>
          <w:rFonts w:ascii="Times New Roman" w:hAnsi="Times New Roman" w:cs="Times New Roman"/>
          <w:sz w:val="28"/>
          <w:szCs w:val="28"/>
        </w:rPr>
        <w:t xml:space="preserve">21 июня 2023 года в Международный день йоги на стадионе им. 5-летия Советской Тувы проведено массовое занятие по йоге, в котором приняли участие более 110 человек. Участники мероприятия получили подарки в виде ковриков для занятий йогой и фитнесом, а также футболки от посольства Индии в г. Москве. Самыми старшими участниками мероприятия стали 7 человек в возрасте 65+. </w:t>
      </w:r>
    </w:p>
    <w:p w:rsidR="008A333E" w:rsidRPr="008A333E" w:rsidRDefault="008A333E" w:rsidP="008A333E">
      <w:pPr>
        <w:spacing w:after="0"/>
        <w:ind w:firstLine="709"/>
        <w:jc w:val="both"/>
        <w:rPr>
          <w:rFonts w:ascii="Times New Roman" w:hAnsi="Times New Roman" w:cs="Times New Roman"/>
          <w:sz w:val="28"/>
          <w:szCs w:val="28"/>
        </w:rPr>
      </w:pPr>
      <w:r w:rsidRPr="008A333E">
        <w:rPr>
          <w:rFonts w:ascii="Times New Roman" w:hAnsi="Times New Roman" w:cs="Times New Roman"/>
          <w:sz w:val="28"/>
          <w:szCs w:val="28"/>
        </w:rPr>
        <w:t xml:space="preserve">С марта 2020 года действует Порядок предоставления отдельным категориям граждан дополнительных мер социальной поддержки физкультурно-спортивными организациями, расположенными на территории Республики Тыва, (постановление Правительства Республики Тыва от 20.03.2020 № 102). </w:t>
      </w:r>
    </w:p>
    <w:p w:rsidR="008A333E" w:rsidRPr="008A333E" w:rsidRDefault="008A333E" w:rsidP="008A333E">
      <w:pPr>
        <w:spacing w:after="0"/>
        <w:ind w:firstLine="709"/>
        <w:jc w:val="both"/>
        <w:rPr>
          <w:rFonts w:ascii="Times New Roman" w:hAnsi="Times New Roman" w:cs="Times New Roman"/>
          <w:sz w:val="28"/>
          <w:szCs w:val="28"/>
        </w:rPr>
      </w:pPr>
      <w:r w:rsidRPr="008A333E">
        <w:rPr>
          <w:rFonts w:ascii="Times New Roman" w:hAnsi="Times New Roman" w:cs="Times New Roman"/>
          <w:sz w:val="28"/>
          <w:szCs w:val="28"/>
        </w:rPr>
        <w:t>К таким мерам социальной поддержки относятся бесплатное посещение</w:t>
      </w:r>
    </w:p>
    <w:p w:rsidR="008A333E" w:rsidRPr="008A333E" w:rsidRDefault="008A333E" w:rsidP="008A333E">
      <w:pPr>
        <w:spacing w:after="0"/>
        <w:ind w:firstLine="709"/>
        <w:jc w:val="both"/>
        <w:rPr>
          <w:rFonts w:ascii="Times New Roman" w:hAnsi="Times New Roman" w:cs="Times New Roman"/>
          <w:sz w:val="28"/>
          <w:szCs w:val="28"/>
        </w:rPr>
      </w:pPr>
      <w:r w:rsidRPr="008A333E">
        <w:rPr>
          <w:rFonts w:ascii="Times New Roman" w:hAnsi="Times New Roman" w:cs="Times New Roman"/>
          <w:sz w:val="28"/>
          <w:szCs w:val="28"/>
        </w:rPr>
        <w:t xml:space="preserve">физкультурно-спортивных организаций многодетными и (или) малоимущими семьями, детьми-сиротами, инвалидами (детьми-инвалидами), несовершеннолетними, состоящими на профилактических учетах. Лицам, получающим пенсию по старости, услуги физкультурно-спортивных организаций предоставляются со скидкой в размере 50%. </w:t>
      </w:r>
    </w:p>
    <w:p w:rsidR="008A333E" w:rsidRPr="008A333E" w:rsidRDefault="008A333E" w:rsidP="008A333E">
      <w:pPr>
        <w:spacing w:after="0"/>
        <w:ind w:firstLine="709"/>
        <w:jc w:val="both"/>
        <w:rPr>
          <w:rFonts w:ascii="Times New Roman" w:hAnsi="Times New Roman" w:cs="Times New Roman"/>
          <w:sz w:val="28"/>
          <w:szCs w:val="28"/>
        </w:rPr>
      </w:pPr>
      <w:r w:rsidRPr="008A333E">
        <w:rPr>
          <w:rFonts w:ascii="Times New Roman" w:hAnsi="Times New Roman" w:cs="Times New Roman"/>
          <w:sz w:val="28"/>
          <w:szCs w:val="28"/>
        </w:rPr>
        <w:t xml:space="preserve">Для выявления выдающихся способностей детей и молодежи, проживающих на территории региона, сопровождения и мониторинга их </w:t>
      </w:r>
      <w:r w:rsidRPr="008A333E">
        <w:rPr>
          <w:rFonts w:ascii="Times New Roman" w:hAnsi="Times New Roman" w:cs="Times New Roman"/>
          <w:sz w:val="28"/>
          <w:szCs w:val="28"/>
        </w:rPr>
        <w:lastRenderedPageBreak/>
        <w:t xml:space="preserve">дальнейшего развития утверждена Концепция создания регионального центра выявления, поддержки и развития способностей и талантов у детей и молодежи в Республике Тыва в 2020-2022 годах (распоряжение Правительства Республики Тыва от 25.06.2019 № 289-р). </w:t>
      </w:r>
    </w:p>
    <w:p w:rsidR="008A333E" w:rsidRPr="008A333E" w:rsidRDefault="008A333E" w:rsidP="008A333E">
      <w:pPr>
        <w:spacing w:after="0"/>
        <w:ind w:firstLine="709"/>
        <w:jc w:val="both"/>
        <w:rPr>
          <w:rFonts w:ascii="Times New Roman" w:hAnsi="Times New Roman" w:cs="Times New Roman"/>
          <w:sz w:val="28"/>
          <w:szCs w:val="28"/>
        </w:rPr>
      </w:pPr>
      <w:r w:rsidRPr="008A333E">
        <w:rPr>
          <w:rFonts w:ascii="Times New Roman" w:hAnsi="Times New Roman" w:cs="Times New Roman"/>
          <w:sz w:val="28"/>
          <w:szCs w:val="28"/>
        </w:rPr>
        <w:t xml:space="preserve">В настоящее время функционируют центры по выявлению и сопровождению одаренных детей и талантливой молодежи на базе ведущих образовательных организаций республики по 3 направлениям: «Наука и техника», «Искусство» и «Спорт». </w:t>
      </w:r>
    </w:p>
    <w:p w:rsidR="008A333E" w:rsidRPr="008A333E" w:rsidRDefault="008A333E" w:rsidP="008A333E">
      <w:pPr>
        <w:spacing w:after="0"/>
        <w:ind w:firstLine="709"/>
        <w:jc w:val="both"/>
        <w:rPr>
          <w:rFonts w:ascii="Times New Roman" w:hAnsi="Times New Roman" w:cs="Times New Roman"/>
          <w:sz w:val="28"/>
          <w:szCs w:val="28"/>
        </w:rPr>
      </w:pPr>
      <w:r w:rsidRPr="008A333E">
        <w:rPr>
          <w:rFonts w:ascii="Times New Roman" w:hAnsi="Times New Roman" w:cs="Times New Roman"/>
          <w:sz w:val="28"/>
          <w:szCs w:val="28"/>
        </w:rPr>
        <w:t xml:space="preserve">По направлению «Спорт» спортивная подготовка и сопровождение осуществляется на базе Государственного бюджетного учреждения «Управление спортивных мероприятий и хозяйственной деятельности Министерства спорта Республики Тыва». </w:t>
      </w:r>
    </w:p>
    <w:p w:rsidR="008A333E" w:rsidRPr="008A333E" w:rsidRDefault="008A333E" w:rsidP="008A333E">
      <w:pPr>
        <w:spacing w:after="0"/>
        <w:ind w:firstLine="709"/>
        <w:jc w:val="both"/>
        <w:rPr>
          <w:rFonts w:ascii="Times New Roman" w:hAnsi="Times New Roman" w:cs="Times New Roman"/>
          <w:sz w:val="28"/>
          <w:szCs w:val="28"/>
        </w:rPr>
      </w:pPr>
      <w:r w:rsidRPr="008A333E">
        <w:rPr>
          <w:rFonts w:ascii="Times New Roman" w:hAnsi="Times New Roman" w:cs="Times New Roman"/>
          <w:sz w:val="28"/>
          <w:szCs w:val="28"/>
        </w:rPr>
        <w:t xml:space="preserve">Выявление спортивно одаренных детей осуществляется в рамках занятий физической культурой в спортивных секциях, кружках в образовательных организациях, также из числа победителей и призеров спортивных состязаний для юниоров регионального, федерального и международного уровней. </w:t>
      </w:r>
    </w:p>
    <w:p w:rsidR="008A333E" w:rsidRPr="008A333E" w:rsidRDefault="008A333E" w:rsidP="008A333E">
      <w:pPr>
        <w:spacing w:after="0"/>
        <w:ind w:firstLine="709"/>
        <w:jc w:val="both"/>
        <w:rPr>
          <w:rFonts w:ascii="Times New Roman" w:hAnsi="Times New Roman" w:cs="Times New Roman"/>
          <w:sz w:val="28"/>
          <w:szCs w:val="28"/>
        </w:rPr>
      </w:pPr>
      <w:r w:rsidRPr="008A333E">
        <w:rPr>
          <w:rFonts w:ascii="Times New Roman" w:hAnsi="Times New Roman" w:cs="Times New Roman"/>
          <w:sz w:val="28"/>
          <w:szCs w:val="28"/>
        </w:rPr>
        <w:t xml:space="preserve">На базе 4-х подведомственных учреждений Министерства спорта Республики Тыва установлен современный российский аппаратно-программный комплекс «Стань чемпионом» (АПК), созданный для выявления предрасположенности у детей к занятию определенными видами спорта. </w:t>
      </w:r>
    </w:p>
    <w:p w:rsidR="008A333E" w:rsidRPr="008A333E" w:rsidRDefault="008A333E" w:rsidP="008A333E">
      <w:pPr>
        <w:spacing w:after="0"/>
        <w:ind w:firstLine="709"/>
        <w:jc w:val="both"/>
        <w:rPr>
          <w:rFonts w:ascii="Times New Roman" w:hAnsi="Times New Roman" w:cs="Times New Roman"/>
          <w:sz w:val="28"/>
          <w:szCs w:val="28"/>
        </w:rPr>
      </w:pPr>
      <w:r w:rsidRPr="008A333E">
        <w:rPr>
          <w:rFonts w:ascii="Times New Roman" w:hAnsi="Times New Roman" w:cs="Times New Roman"/>
          <w:sz w:val="28"/>
          <w:szCs w:val="28"/>
        </w:rPr>
        <w:t xml:space="preserve">АПК использует передовое отечественное оборудование, программное обеспечение, информационные ресурсы и сервисы, а также уникальный алгоритм, учитывающий более 150 различных показателей для выбора видов спорта. АПК успешно функционируют на базе Государственного бюджетного учреждения Республики Тыва «Спортивная школа олимпийского резерва «Олимп», Республиканского государственного бюджетного учреждения Республики Тыва «Центр спортивной подготовки сборных команд Республики Тыва» и Республиканского государственного бюджетного учреждения Республики Тыва «Спортивная школа олимпийского резерва». </w:t>
      </w:r>
    </w:p>
    <w:p w:rsidR="00A2154F" w:rsidRPr="008A333E" w:rsidRDefault="008A333E" w:rsidP="008A333E">
      <w:pPr>
        <w:spacing w:after="0"/>
        <w:ind w:firstLine="709"/>
        <w:jc w:val="both"/>
        <w:rPr>
          <w:rFonts w:ascii="Times New Roman" w:hAnsi="Times New Roman" w:cs="Times New Roman"/>
          <w:sz w:val="28"/>
          <w:szCs w:val="28"/>
        </w:rPr>
      </w:pPr>
      <w:r w:rsidRPr="008A333E">
        <w:rPr>
          <w:rFonts w:ascii="Times New Roman" w:hAnsi="Times New Roman" w:cs="Times New Roman"/>
          <w:sz w:val="28"/>
          <w:szCs w:val="28"/>
        </w:rPr>
        <w:t>В 2022 г. организовано обучение по работе с АПК медицинских работников отдела лечебной физкультуры и спортивной медицины, а также тренеров. Всего за прошедший период определено до 200 детей, которые в настоящее время занимаются физической культурой и спортом в организациях, реализующих программы спортивной подготовки.</w:t>
      </w:r>
    </w:p>
    <w:sectPr w:rsidR="00A2154F" w:rsidRPr="008A3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5D"/>
    <w:rsid w:val="00050C3B"/>
    <w:rsid w:val="001C1560"/>
    <w:rsid w:val="008A333E"/>
    <w:rsid w:val="00CF51DC"/>
    <w:rsid w:val="00E27771"/>
    <w:rsid w:val="00E928BF"/>
    <w:rsid w:val="00FD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A4B0"/>
  <w15:chartTrackingRefBased/>
  <w15:docId w15:val="{000975E6-F66B-4053-8566-55719CAA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2024-03-29T05:53:00Z</dcterms:created>
  <dcterms:modified xsi:type="dcterms:W3CDTF">2024-03-29T10:13:00Z</dcterms:modified>
</cp:coreProperties>
</file>